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3" w:rsidRDefault="003E1B6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5.5pt;margin-top:229.8pt;width:403.15pt;height:166.4pt;flip:y;z-index:251659264" o:connectortype="straight" strokecolor="#ffc000" strokeweight="3pt">
            <v:stroke dashstyle="1 1" endarrow="block"/>
          </v:shape>
        </w:pict>
      </w: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6" type="#_x0000_t184" style="position:absolute;margin-left:144.45pt;margin-top:172.3pt;width:41.3pt;height:63.2pt;rotation:-4411416fd;z-index:251658240" fillcolor="yellow"/>
        </w:pict>
      </w:r>
      <w:r>
        <w:rPr>
          <w:noProof/>
        </w:rPr>
        <w:drawing>
          <wp:inline distT="0" distB="0" distL="0" distR="0">
            <wp:extent cx="3267075" cy="4609876"/>
            <wp:effectExtent l="19050" t="0" r="9525" b="0"/>
            <wp:docPr id="1" name="Рисунок 1" descr="http://astom.ru/sites/default/files/image-0-02-05-c8bf85ab12eb7be8c47bd36c127877e13db6f04b13479d085fd3cd57551e8e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om.ru/sites/default/files/image-0-02-05-c8bf85ab12eb7be8c47bd36c127877e13db6f04b13479d085fd3cd57551e8e3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60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B69" w:rsidRDefault="003E1B69"/>
    <w:p w:rsidR="003E1B69" w:rsidRDefault="003E1B69"/>
    <w:p w:rsidR="003E1B69" w:rsidRPr="000B4A2E" w:rsidRDefault="003E1B69" w:rsidP="003E1B69">
      <w:pPr>
        <w:rPr>
          <w:b/>
          <w:sz w:val="32"/>
          <w:szCs w:val="32"/>
        </w:rPr>
      </w:pPr>
      <w:r w:rsidRPr="000B4A2E">
        <w:rPr>
          <w:b/>
          <w:sz w:val="32"/>
          <w:szCs w:val="32"/>
        </w:rPr>
        <w:t xml:space="preserve">Так следует расположить часть адаптирующего кольца или вылепить </w:t>
      </w:r>
      <w:proofErr w:type="spellStart"/>
      <w:proofErr w:type="gramStart"/>
      <w:r w:rsidRPr="000B4A2E">
        <w:rPr>
          <w:b/>
          <w:sz w:val="32"/>
          <w:szCs w:val="32"/>
        </w:rPr>
        <w:t>пасту-герметик</w:t>
      </w:r>
      <w:proofErr w:type="spellEnd"/>
      <w:proofErr w:type="gramEnd"/>
      <w:r w:rsidRPr="000B4A2E">
        <w:rPr>
          <w:b/>
          <w:sz w:val="32"/>
          <w:szCs w:val="32"/>
        </w:rPr>
        <w:t xml:space="preserve">  в полосках</w:t>
      </w:r>
    </w:p>
    <w:p w:rsidR="003E1B69" w:rsidRDefault="003E1B69"/>
    <w:p w:rsidR="003E1B69" w:rsidRDefault="003E1B69"/>
    <w:p w:rsidR="003E1B69" w:rsidRDefault="003E1B69">
      <w:r w:rsidRPr="003E1B69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-5307330</wp:posOffset>
            </wp:positionV>
            <wp:extent cx="3000375" cy="4229100"/>
            <wp:effectExtent l="19050" t="0" r="9525" b="0"/>
            <wp:wrapTight wrapText="bothSides">
              <wp:wrapPolygon edited="0">
                <wp:start x="-137" y="0"/>
                <wp:lineTo x="-137" y="21503"/>
                <wp:lineTo x="21669" y="21503"/>
                <wp:lineTo x="21669" y="0"/>
                <wp:lineTo x="-137" y="0"/>
              </wp:wrapPolygon>
            </wp:wrapTight>
            <wp:docPr id="2" name="Рисунок 1" descr="http://astom.ru/sites/default/files/image-0-02-05-c8bf85ab12eb7be8c47bd36c127877e13db6f04b13479d085fd3cd57551e8e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om.ru/sites/default/files/image-0-02-05-c8bf85ab12eb7be8c47bd36c127877e13db6f04b13479d085fd3cd57551e8e3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1B69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69"/>
    <w:rsid w:val="000E2E55"/>
    <w:rsid w:val="003E1B69"/>
    <w:rsid w:val="004967E9"/>
    <w:rsid w:val="0051457B"/>
    <w:rsid w:val="005847E3"/>
    <w:rsid w:val="005C63BF"/>
    <w:rsid w:val="008C2D1E"/>
    <w:rsid w:val="00944BC0"/>
    <w:rsid w:val="009572D8"/>
    <w:rsid w:val="009C1EB9"/>
    <w:rsid w:val="00A07B66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2017-05-01T16:50:00Z</dcterms:created>
  <dcterms:modified xsi:type="dcterms:W3CDTF">2017-05-01T16:58:00Z</dcterms:modified>
</cp:coreProperties>
</file>