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99A93" w14:textId="7E4BF92C" w:rsidR="005B761B" w:rsidRDefault="005B761B" w:rsidP="005B761B">
      <w:pPr>
        <w:jc w:val="center"/>
        <w:rPr>
          <w:sz w:val="24"/>
          <w:szCs w:val="24"/>
        </w:rPr>
      </w:pPr>
      <w:r w:rsidRPr="005B761B">
        <w:rPr>
          <w:b/>
          <w:sz w:val="32"/>
          <w:szCs w:val="32"/>
        </w:rPr>
        <w:t xml:space="preserve">Лечение </w:t>
      </w:r>
      <w:proofErr w:type="spellStart"/>
      <w:r w:rsidR="002C1B8B">
        <w:rPr>
          <w:b/>
          <w:sz w:val="32"/>
          <w:szCs w:val="32"/>
        </w:rPr>
        <w:t>перистомальной</w:t>
      </w:r>
      <w:proofErr w:type="spellEnd"/>
      <w:r w:rsidR="002C1B8B">
        <w:rPr>
          <w:b/>
          <w:sz w:val="32"/>
          <w:szCs w:val="32"/>
        </w:rPr>
        <w:t xml:space="preserve"> язвы</w:t>
      </w:r>
      <w:r w:rsidR="00800EAB">
        <w:rPr>
          <w:b/>
          <w:sz w:val="32"/>
          <w:szCs w:val="32"/>
        </w:rPr>
        <w:t xml:space="preserve"> </w:t>
      </w:r>
    </w:p>
    <w:p w14:paraId="2E77B63F" w14:textId="764F55F3" w:rsidR="00555C12" w:rsidRDefault="004437DF" w:rsidP="00947846">
      <w:pPr>
        <w:pStyle w:val="ad"/>
        <w:ind w:left="-85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C6779F" wp14:editId="4FFF323E">
            <wp:simplePos x="0" y="0"/>
            <wp:positionH relativeFrom="column">
              <wp:posOffset>-527685</wp:posOffset>
            </wp:positionH>
            <wp:positionV relativeFrom="paragraph">
              <wp:posOffset>182880</wp:posOffset>
            </wp:positionV>
            <wp:extent cx="1659255" cy="1689735"/>
            <wp:effectExtent l="0" t="0" r="0" b="5715"/>
            <wp:wrapThrough wrapText="bothSides">
              <wp:wrapPolygon edited="0">
                <wp:start x="0" y="0"/>
                <wp:lineTo x="0" y="21430"/>
                <wp:lineTo x="21327" y="21430"/>
                <wp:lineTo x="21327" y="0"/>
                <wp:lineTo x="0" y="0"/>
              </wp:wrapPolygon>
            </wp:wrapThrough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6BD4231-DEF9-41E2-9562-6683F35F8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6BD4231-DEF9-41E2-9562-6683F35F8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DBC160" w14:textId="175C87B1" w:rsidR="005B761B" w:rsidRPr="004437DF" w:rsidRDefault="00973A83" w:rsidP="004437DF">
      <w:pPr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35E6F" w:rsidRPr="004437DF">
        <w:rPr>
          <w:sz w:val="24"/>
          <w:szCs w:val="24"/>
        </w:rPr>
        <w:t>После очищения, промывания антисептиками</w:t>
      </w:r>
      <w:r w:rsidR="005B761B" w:rsidRPr="004437DF">
        <w:rPr>
          <w:sz w:val="24"/>
          <w:szCs w:val="24"/>
        </w:rPr>
        <w:t xml:space="preserve"> </w:t>
      </w:r>
      <w:r w:rsidR="00635E6F" w:rsidRPr="004437DF">
        <w:rPr>
          <w:sz w:val="24"/>
          <w:szCs w:val="24"/>
        </w:rPr>
        <w:t>(раствор хлоргексидина</w:t>
      </w:r>
      <w:r w:rsidR="003704E2" w:rsidRPr="004437DF">
        <w:rPr>
          <w:sz w:val="24"/>
          <w:szCs w:val="24"/>
        </w:rPr>
        <w:t>, мирамис</w:t>
      </w:r>
      <w:r w:rsidR="005B761B" w:rsidRPr="004437DF">
        <w:rPr>
          <w:sz w:val="24"/>
          <w:szCs w:val="24"/>
        </w:rPr>
        <w:t>тина</w:t>
      </w:r>
      <w:r w:rsidR="009E6D7D" w:rsidRPr="004437DF">
        <w:rPr>
          <w:sz w:val="24"/>
          <w:szCs w:val="24"/>
        </w:rPr>
        <w:t xml:space="preserve">, в идеале, раствор </w:t>
      </w:r>
      <w:proofErr w:type="spellStart"/>
      <w:r w:rsidR="009E6D7D" w:rsidRPr="004437DF">
        <w:rPr>
          <w:sz w:val="24"/>
          <w:szCs w:val="24"/>
        </w:rPr>
        <w:t>Пронтосана</w:t>
      </w:r>
      <w:proofErr w:type="spellEnd"/>
      <w:r w:rsidR="00635E6F" w:rsidRPr="004437DF">
        <w:rPr>
          <w:sz w:val="24"/>
          <w:szCs w:val="24"/>
        </w:rPr>
        <w:t xml:space="preserve">) </w:t>
      </w:r>
      <w:r w:rsidR="002C1B8B" w:rsidRPr="004437DF">
        <w:rPr>
          <w:sz w:val="24"/>
          <w:szCs w:val="24"/>
        </w:rPr>
        <w:t>язвы</w:t>
      </w:r>
      <w:r w:rsidR="00635E6F" w:rsidRPr="004437DF">
        <w:rPr>
          <w:sz w:val="24"/>
          <w:szCs w:val="24"/>
        </w:rPr>
        <w:t>.</w:t>
      </w:r>
      <w:r w:rsidR="005B761B" w:rsidRPr="004437DF">
        <w:rPr>
          <w:sz w:val="24"/>
          <w:szCs w:val="24"/>
        </w:rPr>
        <w:t xml:space="preserve"> </w:t>
      </w:r>
      <w:r w:rsidR="002C1B8B" w:rsidRPr="004437DF">
        <w:rPr>
          <w:sz w:val="24"/>
          <w:szCs w:val="24"/>
        </w:rPr>
        <w:t xml:space="preserve"> В идеале, наложить на язву гель ПРОНТОСАН на 5 минут. Потом язву</w:t>
      </w:r>
      <w:r w:rsidR="002C1B8B" w:rsidRPr="004437DF">
        <w:rPr>
          <w:sz w:val="24"/>
          <w:szCs w:val="24"/>
        </w:rPr>
        <w:t xml:space="preserve"> следует просушить стерильной салфеткой</w:t>
      </w:r>
      <w:r w:rsidR="00555C12" w:rsidRPr="004437DF">
        <w:rPr>
          <w:sz w:val="24"/>
          <w:szCs w:val="24"/>
        </w:rPr>
        <w:t>.</w:t>
      </w:r>
    </w:p>
    <w:p w14:paraId="038D8F0C" w14:textId="67B72700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167BB0F7" w14:textId="2E717632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27669664" w14:textId="77777777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2901EC8A" w14:textId="2071EA10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21BB3E0C" w14:textId="268D5DD1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117C2FC3" w14:textId="3081A2DE" w:rsidR="004437DF" w:rsidRPr="004437DF" w:rsidRDefault="00973A83" w:rsidP="004437DF">
      <w:pPr>
        <w:ind w:left="-851"/>
        <w:jc w:val="both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85C71" wp14:editId="231CF35A">
            <wp:simplePos x="0" y="0"/>
            <wp:positionH relativeFrom="column">
              <wp:posOffset>-481330</wp:posOffset>
            </wp:positionH>
            <wp:positionV relativeFrom="paragraph">
              <wp:posOffset>186055</wp:posOffset>
            </wp:positionV>
            <wp:extent cx="1640205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324" y="21185"/>
                <wp:lineTo x="21324" y="0"/>
                <wp:lineTo x="0" y="0"/>
              </wp:wrapPolygon>
            </wp:wrapThrough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2C80F88-6A84-44AA-B33B-B2BC1E18F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2C80F88-6A84-44AA-B33B-B2BC1E18F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020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E208" w14:textId="2AC41CE1" w:rsidR="00555C12" w:rsidRPr="004437DF" w:rsidRDefault="00973A83" w:rsidP="004437DF">
      <w:pPr>
        <w:ind w:left="-851"/>
        <w:jc w:val="both"/>
        <w:rPr>
          <w:i/>
          <w:sz w:val="24"/>
          <w:szCs w:val="24"/>
        </w:rPr>
      </w:pPr>
      <w:r>
        <w:rPr>
          <w:sz w:val="24"/>
          <w:szCs w:val="24"/>
        </w:rPr>
        <w:t>2.</w:t>
      </w:r>
      <w:r w:rsidR="00555C12" w:rsidRPr="004437DF">
        <w:rPr>
          <w:sz w:val="24"/>
          <w:szCs w:val="24"/>
        </w:rPr>
        <w:t xml:space="preserve">На </w:t>
      </w:r>
      <w:proofErr w:type="spellStart"/>
      <w:r w:rsidR="00555C12" w:rsidRPr="004437DF">
        <w:rPr>
          <w:sz w:val="24"/>
          <w:szCs w:val="24"/>
        </w:rPr>
        <w:t>перистомальную</w:t>
      </w:r>
      <w:proofErr w:type="spellEnd"/>
      <w:r w:rsidR="00555C12" w:rsidRPr="004437DF">
        <w:rPr>
          <w:sz w:val="24"/>
          <w:szCs w:val="24"/>
        </w:rPr>
        <w:t xml:space="preserve"> кожу нанести защитную пленку в спрее.</w:t>
      </w:r>
    </w:p>
    <w:p w14:paraId="2C9F4EA1" w14:textId="3A747DA5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49185D2D" w14:textId="77777777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1BE2D341" w14:textId="3F5243BA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0E354388" w14:textId="49D023A6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57B5804A" w14:textId="77777777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5D3CFDB9" w14:textId="72733CEE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40C31620" w14:textId="55E40092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914C36" wp14:editId="7EE1AAA2">
            <wp:simplePos x="0" y="0"/>
            <wp:positionH relativeFrom="column">
              <wp:posOffset>-457835</wp:posOffset>
            </wp:positionH>
            <wp:positionV relativeFrom="paragraph">
              <wp:posOffset>183515</wp:posOffset>
            </wp:positionV>
            <wp:extent cx="1629410" cy="1397000"/>
            <wp:effectExtent l="0" t="0" r="8890" b="0"/>
            <wp:wrapThrough wrapText="bothSides">
              <wp:wrapPolygon edited="0">
                <wp:start x="0" y="0"/>
                <wp:lineTo x="0" y="21207"/>
                <wp:lineTo x="21465" y="21207"/>
                <wp:lineTo x="21465" y="0"/>
                <wp:lineTo x="0" y="0"/>
              </wp:wrapPolygon>
            </wp:wrapThrough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8E51A10-B08C-4714-A40E-9D7BD1A6E2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8E51A10-B08C-4714-A40E-9D7BD1A6E2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94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21374" w14:textId="25A123C9" w:rsidR="00635E6F" w:rsidRPr="00555C12" w:rsidRDefault="004437DF" w:rsidP="004437DF">
      <w:pPr>
        <w:pStyle w:val="ad"/>
        <w:ind w:left="-851"/>
        <w:jc w:val="both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657F84" wp14:editId="37116BEB">
            <wp:simplePos x="0" y="0"/>
            <wp:positionH relativeFrom="column">
              <wp:posOffset>1224915</wp:posOffset>
            </wp:positionH>
            <wp:positionV relativeFrom="paragraph">
              <wp:posOffset>57785</wp:posOffset>
            </wp:positionV>
            <wp:extent cx="1790065" cy="1373505"/>
            <wp:effectExtent l="0" t="0" r="635" b="0"/>
            <wp:wrapThrough wrapText="bothSides">
              <wp:wrapPolygon edited="0">
                <wp:start x="0" y="0"/>
                <wp:lineTo x="0" y="21270"/>
                <wp:lineTo x="21378" y="21270"/>
                <wp:lineTo x="21378" y="0"/>
                <wp:lineTo x="0" y="0"/>
              </wp:wrapPolygon>
            </wp:wrapThrough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D881E8D-1114-4AF0-B7EB-7A85D9CB21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D881E8D-1114-4AF0-B7EB-7A85D9CB21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9006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A83">
        <w:rPr>
          <w:sz w:val="24"/>
          <w:szCs w:val="24"/>
        </w:rPr>
        <w:t>3.</w:t>
      </w:r>
      <w:r w:rsidR="002C1B8B" w:rsidRPr="00555C12">
        <w:rPr>
          <w:sz w:val="24"/>
          <w:szCs w:val="24"/>
        </w:rPr>
        <w:t xml:space="preserve">На язву насыпать </w:t>
      </w:r>
      <w:r w:rsidR="00555C12" w:rsidRPr="00555C12">
        <w:rPr>
          <w:sz w:val="24"/>
          <w:szCs w:val="24"/>
        </w:rPr>
        <w:t xml:space="preserve">ранозаживляющий </w:t>
      </w:r>
      <w:r w:rsidR="002C1B8B" w:rsidRPr="00555C12">
        <w:rPr>
          <w:sz w:val="24"/>
          <w:szCs w:val="24"/>
        </w:rPr>
        <w:t>поро</w:t>
      </w:r>
      <w:r w:rsidR="00555C12" w:rsidRPr="00555C12">
        <w:rPr>
          <w:sz w:val="24"/>
          <w:szCs w:val="24"/>
        </w:rPr>
        <w:t>шо</w:t>
      </w:r>
      <w:r w:rsidR="002C1B8B" w:rsidRPr="00555C12">
        <w:rPr>
          <w:sz w:val="24"/>
          <w:szCs w:val="24"/>
        </w:rPr>
        <w:t xml:space="preserve">к </w:t>
      </w:r>
      <w:r w:rsidR="00555C12" w:rsidRPr="00555C12">
        <w:rPr>
          <w:sz w:val="24"/>
          <w:szCs w:val="24"/>
        </w:rPr>
        <w:t>АСЕПТИСОРБ или БАНЕОЦИН, можно</w:t>
      </w:r>
      <w:r w:rsidR="00635E6F" w:rsidRPr="00555C12">
        <w:rPr>
          <w:sz w:val="24"/>
          <w:szCs w:val="24"/>
        </w:rPr>
        <w:t xml:space="preserve"> </w:t>
      </w:r>
      <w:r w:rsidR="009E6D7D" w:rsidRPr="00555C12">
        <w:rPr>
          <w:sz w:val="24"/>
          <w:szCs w:val="24"/>
        </w:rPr>
        <w:t xml:space="preserve">положить кусочек повязки ДИГЕСТОЛ, или ХИТОКОЛ </w:t>
      </w:r>
      <w:r w:rsidR="00555C12" w:rsidRPr="00555C12">
        <w:rPr>
          <w:sz w:val="24"/>
          <w:szCs w:val="24"/>
        </w:rPr>
        <w:t xml:space="preserve">С </w:t>
      </w:r>
      <w:r w:rsidR="00635E6F" w:rsidRPr="00555C12">
        <w:rPr>
          <w:sz w:val="24"/>
          <w:szCs w:val="24"/>
        </w:rPr>
        <w:t>+</w:t>
      </w:r>
      <w:r w:rsidR="005B761B" w:rsidRPr="00555C12">
        <w:rPr>
          <w:sz w:val="24"/>
          <w:szCs w:val="24"/>
        </w:rPr>
        <w:t xml:space="preserve"> </w:t>
      </w:r>
      <w:proofErr w:type="spellStart"/>
      <w:r w:rsidR="00635E6F" w:rsidRPr="00555C12">
        <w:rPr>
          <w:sz w:val="24"/>
          <w:szCs w:val="24"/>
        </w:rPr>
        <w:t>альгинатная</w:t>
      </w:r>
      <w:proofErr w:type="spellEnd"/>
      <w:r w:rsidR="00635E6F" w:rsidRPr="00555C12">
        <w:rPr>
          <w:sz w:val="24"/>
          <w:szCs w:val="24"/>
        </w:rPr>
        <w:t xml:space="preserve"> повязка</w:t>
      </w:r>
      <w:r w:rsidR="00555C12" w:rsidRPr="00555C12">
        <w:rPr>
          <w:sz w:val="24"/>
          <w:szCs w:val="24"/>
        </w:rPr>
        <w:t xml:space="preserve"> </w:t>
      </w:r>
      <w:r w:rsidR="00635E6F" w:rsidRPr="00555C12">
        <w:rPr>
          <w:sz w:val="24"/>
          <w:szCs w:val="24"/>
        </w:rPr>
        <w:t xml:space="preserve">сверху </w:t>
      </w:r>
      <w:proofErr w:type="gramStart"/>
      <w:r w:rsidR="00555C12" w:rsidRPr="00555C12">
        <w:rPr>
          <w:sz w:val="24"/>
          <w:szCs w:val="24"/>
        </w:rPr>
        <w:t>(</w:t>
      </w:r>
      <w:r w:rsidR="00635E6F" w:rsidRPr="00555C12">
        <w:rPr>
          <w:sz w:val="24"/>
          <w:szCs w:val="24"/>
        </w:rPr>
        <w:t xml:space="preserve"> </w:t>
      </w:r>
      <w:proofErr w:type="spellStart"/>
      <w:r w:rsidR="00A97D16" w:rsidRPr="00555C12">
        <w:rPr>
          <w:i/>
          <w:sz w:val="24"/>
          <w:szCs w:val="24"/>
        </w:rPr>
        <w:t>Альгитек</w:t>
      </w:r>
      <w:proofErr w:type="spellEnd"/>
      <w:proofErr w:type="gramEnd"/>
      <w:r w:rsidR="00A97D16" w:rsidRPr="00555C12">
        <w:rPr>
          <w:i/>
          <w:sz w:val="24"/>
          <w:szCs w:val="24"/>
        </w:rPr>
        <w:t xml:space="preserve"> С</w:t>
      </w:r>
      <w:r w:rsidR="009E6D7D" w:rsidRPr="00555C12">
        <w:rPr>
          <w:i/>
          <w:sz w:val="24"/>
          <w:szCs w:val="24"/>
        </w:rPr>
        <w:t xml:space="preserve"> (с серебром)</w:t>
      </w:r>
      <w:r w:rsidR="00A97D16" w:rsidRPr="00555C12">
        <w:rPr>
          <w:i/>
          <w:sz w:val="24"/>
          <w:szCs w:val="24"/>
        </w:rPr>
        <w:t>, Россия;</w:t>
      </w:r>
      <w:r w:rsidR="00635E6F" w:rsidRPr="00555C12">
        <w:rPr>
          <w:i/>
          <w:sz w:val="24"/>
          <w:szCs w:val="24"/>
        </w:rPr>
        <w:t xml:space="preserve"> </w:t>
      </w:r>
      <w:r w:rsidR="00852A40" w:rsidRPr="00555C12">
        <w:rPr>
          <w:i/>
          <w:sz w:val="24"/>
          <w:szCs w:val="24"/>
        </w:rPr>
        <w:t xml:space="preserve">Ломан Рауш: </w:t>
      </w:r>
      <w:proofErr w:type="spellStart"/>
      <w:r w:rsidR="00852A40" w:rsidRPr="00555C12">
        <w:rPr>
          <w:i/>
          <w:sz w:val="24"/>
          <w:szCs w:val="24"/>
        </w:rPr>
        <w:t>Супрасорб</w:t>
      </w:r>
      <w:proofErr w:type="spellEnd"/>
      <w:r w:rsidR="00852A40" w:rsidRPr="00555C12">
        <w:rPr>
          <w:i/>
          <w:sz w:val="24"/>
          <w:szCs w:val="24"/>
        </w:rPr>
        <w:t xml:space="preserve"> А</w:t>
      </w:r>
      <w:r w:rsidR="00555C12" w:rsidRPr="00555C12">
        <w:rPr>
          <w:i/>
          <w:sz w:val="24"/>
          <w:szCs w:val="24"/>
        </w:rPr>
        <w:t>;</w:t>
      </w:r>
      <w:r w:rsidR="00555C12" w:rsidRPr="00555C12">
        <w:rPr>
          <w:sz w:val="24"/>
          <w:szCs w:val="24"/>
        </w:rPr>
        <w:t xml:space="preserve"> </w:t>
      </w:r>
      <w:proofErr w:type="spellStart"/>
      <w:proofErr w:type="gramStart"/>
      <w:r w:rsidR="00555C12" w:rsidRPr="00555C12">
        <w:rPr>
          <w:i/>
          <w:sz w:val="24"/>
          <w:szCs w:val="24"/>
        </w:rPr>
        <w:t>Сорбалгон</w:t>
      </w:r>
      <w:proofErr w:type="spellEnd"/>
      <w:r w:rsidR="00555C12" w:rsidRPr="00555C12">
        <w:rPr>
          <w:i/>
          <w:sz w:val="24"/>
          <w:szCs w:val="24"/>
        </w:rPr>
        <w:t xml:space="preserve"> </w:t>
      </w:r>
      <w:r w:rsidR="00555C12" w:rsidRPr="00555C12">
        <w:rPr>
          <w:i/>
          <w:sz w:val="24"/>
          <w:szCs w:val="24"/>
        </w:rPr>
        <w:t>)</w:t>
      </w:r>
      <w:proofErr w:type="gramEnd"/>
    </w:p>
    <w:p w14:paraId="6218C886" w14:textId="1DCE2403" w:rsidR="004437DF" w:rsidRDefault="004437DF" w:rsidP="004437DF">
      <w:pPr>
        <w:ind w:left="-993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D2C8C3" wp14:editId="22EE9EA1">
            <wp:simplePos x="0" y="0"/>
            <wp:positionH relativeFrom="column">
              <wp:posOffset>-432435</wp:posOffset>
            </wp:positionH>
            <wp:positionV relativeFrom="paragraph">
              <wp:posOffset>247015</wp:posOffset>
            </wp:positionV>
            <wp:extent cx="1611630" cy="1892300"/>
            <wp:effectExtent l="0" t="0" r="7620" b="0"/>
            <wp:wrapThrough wrapText="bothSides">
              <wp:wrapPolygon edited="0">
                <wp:start x="0" y="0"/>
                <wp:lineTo x="0" y="21310"/>
                <wp:lineTo x="21447" y="21310"/>
                <wp:lineTo x="21447" y="0"/>
                <wp:lineTo x="0" y="0"/>
              </wp:wrapPolygon>
            </wp:wrapThrough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478239A-E101-4F04-A281-2DEFC4458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478239A-E101-4F04-A281-2DEFC4458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1163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1180" w14:textId="5E4525F6" w:rsidR="004437DF" w:rsidRDefault="004437DF" w:rsidP="004437DF">
      <w:pPr>
        <w:ind w:left="-993"/>
        <w:jc w:val="both"/>
        <w:rPr>
          <w:sz w:val="24"/>
          <w:szCs w:val="24"/>
        </w:rPr>
      </w:pPr>
    </w:p>
    <w:p w14:paraId="58B110D0" w14:textId="6870C8D0" w:rsidR="005B761B" w:rsidRPr="00852A40" w:rsidRDefault="00973A83" w:rsidP="004437DF">
      <w:pPr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852A40">
        <w:rPr>
          <w:sz w:val="24"/>
          <w:szCs w:val="24"/>
        </w:rPr>
        <w:t>Повязка</w:t>
      </w:r>
      <w:r w:rsidR="00852A40" w:rsidRPr="00852A40">
        <w:rPr>
          <w:sz w:val="24"/>
          <w:szCs w:val="24"/>
        </w:rPr>
        <w:t xml:space="preserve"> и рана изолируется от стомы </w:t>
      </w:r>
      <w:r w:rsidR="00DE0F59">
        <w:rPr>
          <w:sz w:val="24"/>
          <w:szCs w:val="24"/>
        </w:rPr>
        <w:t>защитн</w:t>
      </w:r>
      <w:r w:rsidR="004437DF">
        <w:rPr>
          <w:sz w:val="24"/>
          <w:szCs w:val="24"/>
        </w:rPr>
        <w:t>ым</w:t>
      </w:r>
      <w:r w:rsidR="00DE0F59">
        <w:rPr>
          <w:sz w:val="24"/>
          <w:szCs w:val="24"/>
        </w:rPr>
        <w:t xml:space="preserve"> кольцо</w:t>
      </w:r>
      <w:r w:rsidR="004437DF">
        <w:rPr>
          <w:sz w:val="24"/>
          <w:szCs w:val="24"/>
        </w:rPr>
        <w:t>м</w:t>
      </w:r>
      <w:r w:rsidR="00852A40" w:rsidRPr="00852A40">
        <w:rPr>
          <w:sz w:val="24"/>
          <w:szCs w:val="24"/>
        </w:rPr>
        <w:t xml:space="preserve"> </w:t>
      </w:r>
      <w:r w:rsidR="00DE0F59">
        <w:rPr>
          <w:sz w:val="24"/>
          <w:szCs w:val="24"/>
        </w:rPr>
        <w:t>БРАВА</w:t>
      </w:r>
      <w:r w:rsidR="00852A40" w:rsidRPr="00852A40">
        <w:rPr>
          <w:sz w:val="24"/>
          <w:szCs w:val="24"/>
        </w:rPr>
        <w:t xml:space="preserve"> КОЛОПЛАСТ</w:t>
      </w:r>
      <w:r w:rsidR="00A4553C">
        <w:rPr>
          <w:sz w:val="24"/>
          <w:szCs w:val="24"/>
        </w:rPr>
        <w:t xml:space="preserve">, </w:t>
      </w:r>
      <w:proofErr w:type="gramStart"/>
      <w:r w:rsidR="00A4553C">
        <w:rPr>
          <w:sz w:val="24"/>
          <w:szCs w:val="24"/>
        </w:rPr>
        <w:t>или  пластинкой</w:t>
      </w:r>
      <w:proofErr w:type="gramEnd"/>
      <w:r w:rsidR="00A4553C">
        <w:rPr>
          <w:sz w:val="24"/>
          <w:szCs w:val="24"/>
        </w:rPr>
        <w:t xml:space="preserve"> , вылепленной из пасты герметик в полоске БРАВА,</w:t>
      </w:r>
      <w:r w:rsidR="003704E2">
        <w:rPr>
          <w:sz w:val="24"/>
          <w:szCs w:val="24"/>
        </w:rPr>
        <w:t xml:space="preserve"> или</w:t>
      </w:r>
      <w:r w:rsidR="004437DF">
        <w:rPr>
          <w:sz w:val="24"/>
          <w:szCs w:val="24"/>
        </w:rPr>
        <w:t xml:space="preserve"> </w:t>
      </w:r>
      <w:r w:rsidR="00E40128">
        <w:rPr>
          <w:sz w:val="24"/>
          <w:szCs w:val="24"/>
        </w:rPr>
        <w:t xml:space="preserve">защитным кольцом </w:t>
      </w:r>
      <w:r w:rsidR="003704E2">
        <w:rPr>
          <w:sz w:val="24"/>
          <w:szCs w:val="24"/>
        </w:rPr>
        <w:t>СТОМАГЕЗИВ СИЛ (КОНВАТЕК)</w:t>
      </w:r>
      <w:r w:rsidR="00852A40" w:rsidRPr="00852A40">
        <w:rPr>
          <w:sz w:val="24"/>
          <w:szCs w:val="24"/>
        </w:rPr>
        <w:t xml:space="preserve">. </w:t>
      </w:r>
      <w:r w:rsidR="004437DF">
        <w:rPr>
          <w:sz w:val="24"/>
          <w:szCs w:val="24"/>
        </w:rPr>
        <w:t xml:space="preserve">Можно </w:t>
      </w:r>
      <w:r w:rsidR="00E40128">
        <w:rPr>
          <w:sz w:val="24"/>
          <w:szCs w:val="24"/>
        </w:rPr>
        <w:t xml:space="preserve">изолировать </w:t>
      </w:r>
      <w:r w:rsidR="004437DF" w:rsidRPr="004437DF">
        <w:rPr>
          <w:sz w:val="24"/>
          <w:szCs w:val="24"/>
        </w:rPr>
        <w:t>повязкой ГИДРОКОЛ (производство Хартман) или ГИДРОТЕК, Россия</w:t>
      </w:r>
      <w:r w:rsidR="00E40128">
        <w:rPr>
          <w:sz w:val="24"/>
          <w:szCs w:val="24"/>
        </w:rPr>
        <w:t>, или п</w:t>
      </w:r>
      <w:r w:rsidR="004437DF">
        <w:rPr>
          <w:sz w:val="24"/>
          <w:szCs w:val="24"/>
        </w:rPr>
        <w:t xml:space="preserve">леночной повязкой АНГЕЛ, </w:t>
      </w:r>
      <w:proofErr w:type="spellStart"/>
      <w:r w:rsidR="004437DF">
        <w:rPr>
          <w:sz w:val="24"/>
          <w:szCs w:val="24"/>
        </w:rPr>
        <w:t>Россиия</w:t>
      </w:r>
      <w:proofErr w:type="spellEnd"/>
      <w:r w:rsidR="004437DF" w:rsidRPr="004437DF">
        <w:rPr>
          <w:sz w:val="24"/>
          <w:szCs w:val="24"/>
        </w:rPr>
        <w:t xml:space="preserve"> </w:t>
      </w:r>
    </w:p>
    <w:p w14:paraId="1BDECF2F" w14:textId="1C4024AF" w:rsidR="003443EF" w:rsidRDefault="003443EF" w:rsidP="004437DF">
      <w:pPr>
        <w:ind w:left="-99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Альгинатные</w:t>
      </w:r>
      <w:proofErr w:type="spellEnd"/>
      <w:r>
        <w:rPr>
          <w:sz w:val="24"/>
          <w:szCs w:val="24"/>
        </w:rPr>
        <w:t xml:space="preserve"> повязки с серебром не только абсорбируют раневой экссудат, но обладают антимикробными свойствами, кольца изолируют </w:t>
      </w:r>
      <w:r w:rsidR="00973A83">
        <w:rPr>
          <w:sz w:val="24"/>
          <w:szCs w:val="24"/>
        </w:rPr>
        <w:t>язву</w:t>
      </w:r>
      <w:r>
        <w:rPr>
          <w:sz w:val="24"/>
          <w:szCs w:val="24"/>
        </w:rPr>
        <w:t xml:space="preserve"> и позволяют пользоваться калоприемниками.</w:t>
      </w:r>
    </w:p>
    <w:p w14:paraId="032EEA80" w14:textId="77777777" w:rsidR="00E40128" w:rsidRDefault="00E40128" w:rsidP="004437DF">
      <w:pPr>
        <w:ind w:left="-993"/>
        <w:jc w:val="both"/>
        <w:rPr>
          <w:sz w:val="24"/>
          <w:szCs w:val="24"/>
        </w:rPr>
      </w:pPr>
    </w:p>
    <w:p w14:paraId="648D158B" w14:textId="49D4C8FA" w:rsidR="004437DF" w:rsidRDefault="00973A83" w:rsidP="004437DF">
      <w:pPr>
        <w:ind w:left="-993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BA6306" wp14:editId="0A2FD060">
            <wp:simplePos x="0" y="0"/>
            <wp:positionH relativeFrom="column">
              <wp:posOffset>-421640</wp:posOffset>
            </wp:positionH>
            <wp:positionV relativeFrom="paragraph">
              <wp:posOffset>195580</wp:posOffset>
            </wp:positionV>
            <wp:extent cx="1647190" cy="1708150"/>
            <wp:effectExtent l="0" t="0" r="0" b="6350"/>
            <wp:wrapThrough wrapText="bothSides">
              <wp:wrapPolygon edited="0">
                <wp:start x="0" y="0"/>
                <wp:lineTo x="0" y="21439"/>
                <wp:lineTo x="21234" y="21439"/>
                <wp:lineTo x="21234" y="0"/>
                <wp:lineTo x="0" y="0"/>
              </wp:wrapPolygon>
            </wp:wrapThrough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79320C9-CE9B-4F76-8228-70190065D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79320C9-CE9B-4F76-8228-70190065D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719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0CD3" w14:textId="084FFF96" w:rsidR="00800EAB" w:rsidRDefault="00973A83" w:rsidP="00973A83">
      <w:pPr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4437DF" w:rsidRPr="004437DF">
        <w:rPr>
          <w:sz w:val="24"/>
          <w:szCs w:val="24"/>
        </w:rPr>
        <w:t>.Сверху такой комбинированной повязки наложить калоприемник, в идеале, 2 х компонентный пластину (50 или 60 мм -зависит от размера стомы).2-х компонентный калоприемник АЛЬТЕРНА или СЕНШУРА</w:t>
      </w:r>
      <w:r>
        <w:rPr>
          <w:sz w:val="24"/>
          <w:szCs w:val="24"/>
        </w:rPr>
        <w:t xml:space="preserve">, при втянутой стоме понадобится </w:t>
      </w:r>
      <w:proofErr w:type="spellStart"/>
      <w:r>
        <w:rPr>
          <w:sz w:val="24"/>
          <w:szCs w:val="24"/>
        </w:rPr>
        <w:t>конвексная</w:t>
      </w:r>
      <w:proofErr w:type="spellEnd"/>
      <w:r>
        <w:rPr>
          <w:sz w:val="24"/>
          <w:szCs w:val="24"/>
        </w:rPr>
        <w:t xml:space="preserve"> пластина</w:t>
      </w:r>
      <w:r w:rsidR="004437DF" w:rsidRPr="004437DF">
        <w:rPr>
          <w:sz w:val="24"/>
          <w:szCs w:val="24"/>
        </w:rPr>
        <w:t xml:space="preserve">. Такая </w:t>
      </w:r>
      <w:r>
        <w:rPr>
          <w:sz w:val="24"/>
          <w:szCs w:val="24"/>
        </w:rPr>
        <w:t>система</w:t>
      </w:r>
      <w:r w:rsidR="004437DF" w:rsidRPr="004437DF">
        <w:rPr>
          <w:sz w:val="24"/>
          <w:szCs w:val="24"/>
        </w:rPr>
        <w:t>, если не затечет кал, может держаться до 3</w:t>
      </w:r>
      <w:r>
        <w:rPr>
          <w:sz w:val="24"/>
          <w:szCs w:val="24"/>
        </w:rPr>
        <w:t>-5</w:t>
      </w:r>
      <w:r w:rsidR="00E40128">
        <w:rPr>
          <w:sz w:val="24"/>
          <w:szCs w:val="24"/>
        </w:rPr>
        <w:t xml:space="preserve"> </w:t>
      </w:r>
      <w:r w:rsidR="004437DF" w:rsidRPr="004437DF">
        <w:rPr>
          <w:sz w:val="24"/>
          <w:szCs w:val="24"/>
        </w:rPr>
        <w:t>дней. пластину калоприемника (менять 1 раз в 3-5 дней), одеть мешок (менять 1 раз в 2 дня)</w:t>
      </w:r>
      <w:r>
        <w:rPr>
          <w:sz w:val="24"/>
          <w:szCs w:val="24"/>
        </w:rPr>
        <w:t xml:space="preserve">. Для дополнительной фиксации пластины используют адгезивные полукольца, пояс (для </w:t>
      </w:r>
      <w:proofErr w:type="spellStart"/>
      <w:r>
        <w:rPr>
          <w:sz w:val="24"/>
          <w:szCs w:val="24"/>
        </w:rPr>
        <w:t>конвексной</w:t>
      </w:r>
      <w:proofErr w:type="spellEnd"/>
      <w:r>
        <w:rPr>
          <w:sz w:val="24"/>
          <w:szCs w:val="24"/>
        </w:rPr>
        <w:t xml:space="preserve"> пластины пояс ОБЯЗАТЕЛЕН).</w:t>
      </w:r>
    </w:p>
    <w:p w14:paraId="355BD0D2" w14:textId="74241578" w:rsidR="00800EAB" w:rsidRDefault="00800EAB" w:rsidP="00800EAB">
      <w:pPr>
        <w:pStyle w:val="ad"/>
        <w:ind w:left="-993"/>
        <w:jc w:val="both"/>
        <w:rPr>
          <w:sz w:val="24"/>
          <w:szCs w:val="24"/>
        </w:rPr>
      </w:pPr>
    </w:p>
    <w:p w14:paraId="56790731" w14:textId="2B573370" w:rsidR="00234468" w:rsidRPr="003704E2" w:rsidRDefault="007942AA" w:rsidP="00973A83">
      <w:pPr>
        <w:pStyle w:val="ad"/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35E6F" w:rsidRPr="003704E2">
        <w:rPr>
          <w:sz w:val="24"/>
          <w:szCs w:val="24"/>
        </w:rPr>
        <w:t>Рекомендуемые повязки можно купить в интернет -</w:t>
      </w:r>
      <w:r w:rsidR="00ED5702">
        <w:rPr>
          <w:sz w:val="24"/>
          <w:szCs w:val="24"/>
        </w:rPr>
        <w:t xml:space="preserve"> </w:t>
      </w:r>
      <w:r w:rsidR="00635E6F" w:rsidRPr="003704E2">
        <w:rPr>
          <w:sz w:val="24"/>
          <w:szCs w:val="24"/>
        </w:rPr>
        <w:t xml:space="preserve">аптеках, </w:t>
      </w:r>
      <w:r w:rsidR="00ED5702">
        <w:rPr>
          <w:sz w:val="24"/>
          <w:szCs w:val="24"/>
        </w:rPr>
        <w:t>р</w:t>
      </w:r>
      <w:r w:rsidR="00635E6F" w:rsidRPr="003704E2">
        <w:rPr>
          <w:sz w:val="24"/>
          <w:szCs w:val="24"/>
        </w:rPr>
        <w:t>азмеры выбирайте, исходя из величины раны</w:t>
      </w:r>
      <w:r w:rsidR="00ED5702">
        <w:rPr>
          <w:sz w:val="24"/>
          <w:szCs w:val="24"/>
        </w:rPr>
        <w:t>, оптимально 10х10 см</w:t>
      </w:r>
      <w:r w:rsidR="00635E6F" w:rsidRPr="003704E2">
        <w:rPr>
          <w:sz w:val="24"/>
          <w:szCs w:val="24"/>
        </w:rPr>
        <w:t>.</w:t>
      </w:r>
    </w:p>
    <w:sectPr w:rsidR="00234468" w:rsidRPr="003704E2" w:rsidSect="00710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05869CB"/>
    <w:multiLevelType w:val="hybridMultilevel"/>
    <w:tmpl w:val="6688ECE0"/>
    <w:lvl w:ilvl="0" w:tplc="18A0F14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58394E6E"/>
    <w:multiLevelType w:val="hybridMultilevel"/>
    <w:tmpl w:val="018A6004"/>
    <w:lvl w:ilvl="0" w:tplc="51EE9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8423004">
    <w:abstractNumId w:val="0"/>
  </w:num>
  <w:num w:numId="2" w16cid:durableId="159856212">
    <w:abstractNumId w:val="0"/>
  </w:num>
  <w:num w:numId="3" w16cid:durableId="484392997">
    <w:abstractNumId w:val="2"/>
  </w:num>
  <w:num w:numId="4" w16cid:durableId="1465538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E6F"/>
    <w:rsid w:val="000E2E55"/>
    <w:rsid w:val="00234468"/>
    <w:rsid w:val="0025630B"/>
    <w:rsid w:val="002C1B8B"/>
    <w:rsid w:val="003319D2"/>
    <w:rsid w:val="003443EF"/>
    <w:rsid w:val="003704E2"/>
    <w:rsid w:val="004437DF"/>
    <w:rsid w:val="004967E9"/>
    <w:rsid w:val="0051457B"/>
    <w:rsid w:val="00555C12"/>
    <w:rsid w:val="005847E3"/>
    <w:rsid w:val="005B5EB9"/>
    <w:rsid w:val="005B761B"/>
    <w:rsid w:val="005C2405"/>
    <w:rsid w:val="00635E6F"/>
    <w:rsid w:val="006B4270"/>
    <w:rsid w:val="00710DA7"/>
    <w:rsid w:val="00731E28"/>
    <w:rsid w:val="007942AA"/>
    <w:rsid w:val="00800EAB"/>
    <w:rsid w:val="00852A40"/>
    <w:rsid w:val="008C2D1E"/>
    <w:rsid w:val="00944BC0"/>
    <w:rsid w:val="00947168"/>
    <w:rsid w:val="00947846"/>
    <w:rsid w:val="009572D8"/>
    <w:rsid w:val="00973A83"/>
    <w:rsid w:val="009E6D7D"/>
    <w:rsid w:val="00A07B66"/>
    <w:rsid w:val="00A4553C"/>
    <w:rsid w:val="00A927A0"/>
    <w:rsid w:val="00A97D16"/>
    <w:rsid w:val="00CB53BF"/>
    <w:rsid w:val="00DC1383"/>
    <w:rsid w:val="00DE0F59"/>
    <w:rsid w:val="00E40128"/>
    <w:rsid w:val="00ED5702"/>
    <w:rsid w:val="00EE7CD1"/>
    <w:rsid w:val="00F572EA"/>
    <w:rsid w:val="00FB51A9"/>
    <w:rsid w:val="00FC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70BB"/>
  <w15:docId w15:val="{97049763-F727-4AD7-AF0D-15E851B7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E6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4967E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7E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7E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7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7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7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7E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7E9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7E9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967E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967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67E9"/>
    <w:rPr>
      <w:rFonts w:ascii="Cambria" w:eastAsia="Times New Roman" w:hAnsi="Cambria" w:cs="Times New Roman"/>
      <w:b/>
      <w:bCs/>
      <w:color w:val="4F81BD"/>
    </w:rPr>
  </w:style>
  <w:style w:type="paragraph" w:styleId="a4">
    <w:name w:val="Title"/>
    <w:basedOn w:val="a"/>
    <w:next w:val="a"/>
    <w:link w:val="a5"/>
    <w:uiPriority w:val="10"/>
    <w:qFormat/>
    <w:rsid w:val="004967E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967E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7E9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967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967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4967E9"/>
    <w:rPr>
      <w:b/>
      <w:bCs/>
      <w:color w:val="4F81BD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4967E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4967E9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4967E9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4967E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4967E9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967E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b">
    <w:name w:val="Strong"/>
    <w:basedOn w:val="a0"/>
    <w:uiPriority w:val="22"/>
    <w:qFormat/>
    <w:rsid w:val="004967E9"/>
    <w:rPr>
      <w:b/>
      <w:bCs/>
    </w:rPr>
  </w:style>
  <w:style w:type="paragraph" w:styleId="ac">
    <w:name w:val="No Spacing"/>
    <w:uiPriority w:val="1"/>
    <w:qFormat/>
    <w:rsid w:val="004967E9"/>
    <w:rPr>
      <w:sz w:val="22"/>
      <w:szCs w:val="22"/>
      <w:lang w:val="en-US" w:eastAsia="en-US" w:bidi="en-US"/>
    </w:rPr>
  </w:style>
  <w:style w:type="paragraph" w:styleId="ad">
    <w:name w:val="List Paragraph"/>
    <w:basedOn w:val="a"/>
    <w:uiPriority w:val="34"/>
    <w:qFormat/>
    <w:rsid w:val="004967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7E9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4967E9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4967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Выделенная цитата Знак"/>
    <w:basedOn w:val="a0"/>
    <w:link w:val="ae"/>
    <w:uiPriority w:val="30"/>
    <w:rsid w:val="004967E9"/>
    <w:rPr>
      <w:b/>
      <w:bCs/>
      <w:i/>
      <w:iCs/>
      <w:color w:val="4F81BD"/>
    </w:rPr>
  </w:style>
  <w:style w:type="character" w:styleId="af0">
    <w:name w:val="Subtle Emphasis"/>
    <w:basedOn w:val="a0"/>
    <w:uiPriority w:val="19"/>
    <w:qFormat/>
    <w:rsid w:val="004967E9"/>
    <w:rPr>
      <w:i/>
      <w:iCs/>
      <w:color w:val="808080"/>
    </w:rPr>
  </w:style>
  <w:style w:type="character" w:styleId="af1">
    <w:name w:val="Intense Emphasis"/>
    <w:basedOn w:val="a0"/>
    <w:uiPriority w:val="21"/>
    <w:qFormat/>
    <w:rsid w:val="004967E9"/>
    <w:rPr>
      <w:b/>
      <w:bCs/>
      <w:i/>
      <w:iCs/>
      <w:color w:val="4F81BD"/>
    </w:rPr>
  </w:style>
  <w:style w:type="character" w:styleId="af2">
    <w:name w:val="Subtle Reference"/>
    <w:basedOn w:val="a0"/>
    <w:uiPriority w:val="31"/>
    <w:qFormat/>
    <w:rsid w:val="004967E9"/>
    <w:rPr>
      <w:smallCaps/>
      <w:color w:val="C0504D"/>
      <w:u w:val="single"/>
    </w:rPr>
  </w:style>
  <w:style w:type="character" w:styleId="af3">
    <w:name w:val="Intense Reference"/>
    <w:basedOn w:val="a0"/>
    <w:uiPriority w:val="32"/>
    <w:qFormat/>
    <w:rsid w:val="004967E9"/>
    <w:rPr>
      <w:b/>
      <w:bCs/>
      <w:smallCaps/>
      <w:color w:val="C0504D"/>
      <w:spacing w:val="5"/>
      <w:u w:val="single"/>
    </w:rPr>
  </w:style>
  <w:style w:type="character" w:styleId="af4">
    <w:name w:val="Book Title"/>
    <w:basedOn w:val="a0"/>
    <w:uiPriority w:val="33"/>
    <w:qFormat/>
    <w:rsid w:val="004967E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67E9"/>
    <w:pPr>
      <w:outlineLvl w:val="9"/>
    </w:pPr>
    <w:rPr>
      <w:lang w:val="en-US" w:eastAsia="en-US" w:bidi="en-US"/>
    </w:rPr>
  </w:style>
  <w:style w:type="character" w:styleId="af6">
    <w:name w:val="Hyperlink"/>
    <w:basedOn w:val="a0"/>
    <w:uiPriority w:val="99"/>
    <w:unhideWhenUsed/>
    <w:rsid w:val="00635E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Links>
    <vt:vector size="6" baseType="variant"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http://npp-oberon.ru/eplun/eplun_rani/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Ирина Калашникова</cp:lastModifiedBy>
  <cp:revision>2</cp:revision>
  <dcterms:created xsi:type="dcterms:W3CDTF">2025-12-13T10:49:00Z</dcterms:created>
  <dcterms:modified xsi:type="dcterms:W3CDTF">2025-12-13T10:49:00Z</dcterms:modified>
</cp:coreProperties>
</file>