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C5E48" w14:textId="77777777" w:rsidR="00CF1847" w:rsidRPr="00CF1847" w:rsidRDefault="00CF1847" w:rsidP="00CF1847">
      <w:pPr>
        <w:rPr>
          <w:b/>
          <w:sz w:val="28"/>
          <w:szCs w:val="28"/>
        </w:rPr>
      </w:pPr>
      <w:r w:rsidRPr="00CF1847">
        <w:rPr>
          <w:b/>
          <w:sz w:val="28"/>
          <w:szCs w:val="28"/>
        </w:rPr>
        <w:t>Советы по питьевому режиму.</w:t>
      </w:r>
    </w:p>
    <w:p w14:paraId="5259CC8B" w14:textId="77777777" w:rsidR="00CF1847" w:rsidRDefault="00CF1847" w:rsidP="00CF1847"/>
    <w:p w14:paraId="5A08C8E9" w14:textId="77777777" w:rsidR="00CF1847" w:rsidRDefault="00CF1847" w:rsidP="00CF1847">
      <w:r>
        <w:t xml:space="preserve">Жидкость пациенты должны употреблять в объеме, превышающем ее потери (кишечное отделяемое + моча + 500 мл с дыханием и потом). Т.е. важно измерять и записывать, сколько за сутки пациентка выделила по стоме, мочи и сколько выпила. Но так как с эти отделяемым выходит не только вода, но и соли (электролиты), от этого и слабость, и снижение давления.  Их объем также должно восстанавливать. Для этого объем поваренной соли в сутки около 1 </w:t>
      </w:r>
      <w:proofErr w:type="spellStart"/>
      <w:r>
        <w:t>чайн</w:t>
      </w:r>
      <w:proofErr w:type="spellEnd"/>
      <w:r>
        <w:t>. ложки, необходимо принимать электролитные растворы (</w:t>
      </w:r>
      <w:proofErr w:type="spellStart"/>
      <w:r>
        <w:t>регидрон</w:t>
      </w:r>
      <w:proofErr w:type="spellEnd"/>
      <w:r>
        <w:t xml:space="preserve">, </w:t>
      </w:r>
      <w:proofErr w:type="spellStart"/>
      <w:r>
        <w:t>нормогидрон</w:t>
      </w:r>
      <w:proofErr w:type="spellEnd"/>
      <w:r>
        <w:t xml:space="preserve"> и т.п.), содержащие и другие необходимые вещества калий, магний и др. Объем этих растворов в сутки должен составлять от 500 до 1000 мл. Вместо обычной воды лучше принимать минеральную воду (любая столовая вода), но без газа.   ВАЖНО! жидкость принимать отдельно от пищи, желательно минут через 30- 40.</w:t>
      </w:r>
    </w:p>
    <w:p w14:paraId="1E107960" w14:textId="77777777" w:rsidR="00CF1847" w:rsidRDefault="00CF1847" w:rsidP="00CF1847"/>
    <w:p w14:paraId="790D0C79" w14:textId="77777777" w:rsidR="0047702F" w:rsidRDefault="00CF1847" w:rsidP="00CF1847">
      <w:r>
        <w:t>Показателем обезвоживания является количество и цвет мочи. Ее должно быть не менее 500 мл за сутки, цвет соломенно-желтый. Темный цвет мочи свидетельствует об обезвоживании.</w:t>
      </w:r>
    </w:p>
    <w:sectPr w:rsidR="0047702F" w:rsidSect="00D451A2">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847"/>
    <w:rsid w:val="00321A79"/>
    <w:rsid w:val="0047702F"/>
    <w:rsid w:val="009157E9"/>
    <w:rsid w:val="009F71DF"/>
    <w:rsid w:val="00CF1847"/>
    <w:rsid w:val="00D45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5746"/>
  <w15:chartTrackingRefBased/>
  <w15:docId w15:val="{366400DD-A6F6-4BD7-AB5F-3E004460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871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MyCompany</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Анатольевна Калашникова</dc:creator>
  <cp:keywords/>
  <dc:description/>
  <cp:lastModifiedBy>Ирина Калашникова</cp:lastModifiedBy>
  <cp:revision>2</cp:revision>
  <dcterms:created xsi:type="dcterms:W3CDTF">2024-04-22T18:40:00Z</dcterms:created>
  <dcterms:modified xsi:type="dcterms:W3CDTF">2024-04-22T18:40:00Z</dcterms:modified>
</cp:coreProperties>
</file>