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41" w:rsidRPr="000D08E5" w:rsidRDefault="000D08E5">
      <w:pPr>
        <w:rPr>
          <w:b/>
          <w:sz w:val="24"/>
          <w:szCs w:val="24"/>
        </w:rPr>
      </w:pPr>
      <w:r w:rsidRPr="000D08E5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584835</wp:posOffset>
            </wp:positionV>
            <wp:extent cx="3589470" cy="4791075"/>
            <wp:effectExtent l="0" t="0" r="0" b="0"/>
            <wp:wrapTight wrapText="bothSides">
              <wp:wrapPolygon edited="0">
                <wp:start x="0" y="0"/>
                <wp:lineTo x="0" y="21471"/>
                <wp:lineTo x="21439" y="21471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70" cy="479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08E5">
        <w:rPr>
          <w:b/>
          <w:sz w:val="24"/>
          <w:szCs w:val="24"/>
        </w:rPr>
        <w:t>РАСШИРЕНИЕ ДИАМЕТРА ВЫРЕЗАЕМОГО ОТВЕРСТИЯ ЗА СЧЕТ РАДИАЛЬНОГО РАЗ</w:t>
      </w:r>
      <w:bookmarkStart w:id="0" w:name="_GoBack"/>
      <w:bookmarkEnd w:id="0"/>
      <w:r w:rsidRPr="000D08E5">
        <w:rPr>
          <w:b/>
          <w:sz w:val="24"/>
          <w:szCs w:val="24"/>
        </w:rPr>
        <w:t>РЕЗА</w:t>
      </w:r>
    </w:p>
    <w:sectPr w:rsidR="00865741" w:rsidRPr="000D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E5"/>
    <w:rsid w:val="000D08E5"/>
    <w:rsid w:val="00575813"/>
    <w:rsid w:val="008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1B3"/>
  <w15:chartTrackingRefBased/>
  <w15:docId w15:val="{13E2AFA1-2C9B-41CB-B0BB-9031DBDA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2023-04-02T22:35:00Z</dcterms:created>
  <dcterms:modified xsi:type="dcterms:W3CDTF">2023-04-02T22:35:00Z</dcterms:modified>
</cp:coreProperties>
</file>