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F699C" w:rsidRPr="004F699C" w:rsidTr="004F699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F699C" w:rsidRPr="004F699C" w:rsidRDefault="004F699C" w:rsidP="004F699C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2B64"/>
                <w:kern w:val="36"/>
                <w:sz w:val="24"/>
                <w:szCs w:val="24"/>
                <w:lang w:eastAsia="ru-RU"/>
              </w:rPr>
            </w:pPr>
            <w:r w:rsidRPr="004F699C">
              <w:rPr>
                <w:rFonts w:ascii="Verdana" w:eastAsia="Times New Roman" w:hAnsi="Verdana" w:cs="Times New Roman"/>
                <w:b/>
                <w:bCs/>
                <w:color w:val="002B64"/>
                <w:kern w:val="36"/>
                <w:sz w:val="24"/>
                <w:szCs w:val="24"/>
                <w:lang w:eastAsia="ru-RU"/>
              </w:rPr>
              <w:t>Приказ Департамента здравоохранения г. Москвы от 28.12.2009 N 1835 (ред. от 15.04.2010) "О порядке обеспечения инвалидов техническими средствами реабилитации, включая протезно-ортопедические изделия (кроме зубных протезов) за счет субвенций федерального бюджета"</w:t>
            </w:r>
          </w:p>
        </w:tc>
      </w:tr>
    </w:tbl>
    <w:p w:rsidR="004F699C" w:rsidRPr="004F699C" w:rsidRDefault="004F699C" w:rsidP="004F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F699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ПРАВИТЕЛЬСТВО МОСКВЫ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ДЕПАРТАМЕНТ ЗДРАВООХРАНЕНИЯ ГОРОДА МОСКВЫ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ПРИКАЗ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от 28 декабря 2009 г. N 1835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О ПОРЯДКЕ ОБЕСПЕЧЕНИЯ ИНВАЛИДОВ ТЕХНИЧЕСКИМИ СРЕДСТВАМИ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РЕАБИЛИТАЦИИ, ВКЛЮЧАЯ ПРОТЕЗНО-ОРТОПЕДИЧЕСКИЕ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ИЗДЕЛИЯ (КРОМЕ ЗУБНЫХ ПРОТЕЗОВ), ЗА СЧЕТ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СУБВЕНЦИЙ ФЕДЕРАЛЬНОГО БЮДЖЕТА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 целях реализации Соглашения между Министерством здравоохранения и социального развития Российской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Федерации и Правительством Москвы о передаче Правительству Москвы осуществления части федеральных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полномочий по обеспечению инвалидов техническими средствами реабилитации, во исполнение постановления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Правительства Москвы от 25.08.2009 N 841-ПП "О порядке обеспечения инвалидов техническими средствами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реабилитации, включая протезно-ортопедические изделия (кроме зубных протезов), за счет субвенций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федерального бюджета" и в целях повышения качества организации медицинской реабилитации инвалидов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приказываю: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1. Объявить постановление Правительства Москвы от 25.08.2009 N 841-ПП "О порядке обеспечения инвалидов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техническими средствами реабилитации, включая протезно-ортопедические изделия (кроме зубных протезов),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за счет субвенций федерального бюджета" (прилагается - не приводится).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 Утвердить: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2.1. Правила обеспечения инвалидов техническими средствами реабилитации медицинского назначения,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включая протезно-ортопедические изделия (кроме зубных протезов) (приложение 1).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2.2. Перечень уполномоченных учреждений Департамента здравоохранения города Москвы, осуществляющих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обеспечение инвалидов техническими средствами реабилитации медицинского назначения за счет субвенций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федерального бюджета и выдачу справок на получение компенсации за самостоятельно приобретенные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инвалидами технические средства реабилитации (приложение 2).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2.3. Перечень аптечных подразделений ГУП "Столичные аптеки", осуществляющих отпуск по рецептам,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выписанным инвалидам, специальных средств при нарушении функций выделения (катетеры,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(приложение 3).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2.4. Форму справки, выдаваемой инвалидам уполномоченными лечебно-профилактическими учреждениями при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приобретении (ремонте) инвалидом технического средства реабилитации медицинского назначения за счет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собственных средств (приложение 4).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2.5. Форму рецептурного бланка N 148-1/у-06 (л) в случае выписывания специальных средств для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стомированных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больных - форму приложения к рецепту (приложение 5).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3. Главным врачам уполномоченных лечебно-профилактических учреждений, перечисленных в приложении 2 к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настоящему приказу: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3.1. Осуществлять обеспечение инвалидов техническими средствами реабилитации медицинского назначения 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соответствии с Правилами, утвержденными настоящим приказом (приложение 1).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3.2. При приобретении инвалидом технического средства реабилитации медицинского назначения за счет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собственных средств обеспечить выдачу инвалиду справки по форме, утвержденной настоящим приказом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(приложение 4), в соответствии с Правилами, утвержденными настоящим приказом (приложение 1).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4. Главному урологу Департамента здравоохранения (В.А. Максимов):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4.1. Обеспечить ежемесячное (в срок до 15 числа месяца, предшествующего заявляемому периоду)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представление в управление фармации Департамента,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фарморганизациям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- победителям аукционов, ГУП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города Москвы "Столичные аптеки" сводных заявок на обеспечение инвалидов с нарушениями функции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выделения специальными средствами в разрезе ЛПУ согласно приложению 3 к настоящему приказу.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4.2. Создать регистр инвалидов с нарушениями функции выделения по административным округам города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Москвы и в целом по Москве и обеспечить его ведение.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4.3. Совместно с начальниками управлений здравоохранения административных округов и главными врачами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амбулаторно-поликлинических ЛПУ городского подчинения обеспечить контроль за выпиской инвалидам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льготных рецептов на специальные средства при нарушении функций выделения (катетеры,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5. Начальнику управления фармации Департамента (С.О. Иванов) осуществлять контроль за поставками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фарморганизациями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- победителями аукционов специальных средств при нарушении функций выделения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(катетеры,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 в рамках заключенных государственных контрактов, а также отпуском их из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аптечных подразделений ГУП города Москвы "Столичные аптеки".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6. Генеральному директору ООО "ГМКЦРИТ" (Л.М.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Лемко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 в рамках действующих договорных отношений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обеспечить: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6.1. Ежемесячное представление главному урологу Департамента здравоохранения (В.А. Максимов) сводных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отчетов о реализации специальных средств при нарушении функций выделения (катетеры,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6.2. Ведение регистра инвалидов с нарушениями функции выделения совместно с главным урологом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Департамента здравоохранения (В.А. Максимов).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7. Главным врачам уполномоченных лечебно-профилактических учреждений, перечисленных в приложении 2 к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настоящему приказу: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7.1. Обеспечить контроль за предоставлением инвалидам технических средств реабилитации медицинского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назначения в соответствии с настоящим приказом.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7.2. Обеспечить контроль за оформлением и учетом выдачи инвалидам справок по форме, утвержденной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настоящим приказом (приложение 4).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8. Начальникам управлений здравоохранения административных округов, главным врачам амбулаторно-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поликлинических ЛПУ городского подчинения обеспечить контроль за оформлением и учетом выдачи инвалидам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справок по форме, утвержденной настоящим приказом (приложение 4).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9. Начальнику отдела социально-гигиенического мониторинга здоровья населения Бюро медицинской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статистики Департамента здравоохранения города Москвы (Пригожин Е.А.) представить предложения по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обеспечению информационного обмена с Департаментом социальной защиты населения города Москвы путем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ввода информации в Общегородской специальный регистр лиц с ограничениями жизнедеятельности -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получателей мер социальной поддержки в сфере реабилитации. Срок - 31.01.2010.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10. Заместителю руководителя Департамента здравоохранения (Соболев В.А.) осуществлять финансирование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расходов на исполнение переданных Департаменту здравоохранения города Москвы полномочий по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обеспечению инвалидов техническими средствами реабилитации медицинского назначения, перечисленных 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приложении 3 к постановлению Правительства Москвы от 25.08.2009 N 841-ПП, за счет бюджетных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ассигнований федерального бюджета, передаваемых бюджету города Москвы в форме субвенций на указанные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цели.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11. Контроль за исполнением настоящего приказа возложить на первого заместителя руководителя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Департамента здравоохранения Полякова С.В.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Руководитель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Департамента здравоохранения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А.П.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Сельцовский</w:t>
      </w:r>
      <w:proofErr w:type="spellEnd"/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Приложение 1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к приказу Департамента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здравоохранения города Москвы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от 28 декабря 2009 г. N 1835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ПРАВИЛА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ОБЕСПЕЧЕНИЯ ИНВАЛИДОВ ТЕХНИЧЕСКИМИ СРЕДСТВАМИ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РЕАБИЛИТАЦИИ МЕДИЦИНСКОГО НАЗНАЧЕНИЯ, ВКЛЮЧАЯ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ПРОТЕЗНО-ОРТОПЕДИЧЕСКИЕ ИЗДЕЛИЯ (КРОМЕ ЗУБНЫХ ПРОТЕЗОВ)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1. Настоящие Правила определяют порядок обеспечения лиц - жителей города Москвы, признанных инвалидами,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и лиц в возрасте до 18 лет, которым установлена категория "ребенок-инвалид" (далее - инвалиды),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техническими средствами реабилитации медицинского назначения, предусмотренными приложением 3 к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постановлению Правительства Москвы от 25.08.2009 N 841-ПП.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 Обеспечение инвалидов техническими средствами реабилитации медицинского назначения осуществляется 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соответствии с индивидуальными программами реабилитации инвалидов (далее - ИПР), разрабатываемыми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федеральными государственными учреждениями медико-социальной экспертизы в порядке, установленном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Министерством здравоохранения и социального развития Российской Федерации.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3. Обеспечение инвалидов техническими средствами реабилитации медицинского назначения осуществляется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путем: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а) предоставления соответствующего технического средства реабилитации медицинского назначения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уполномоченным лечебно-профилактическим учреждением;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б) выплаты компенсации инвалидам в случае приобретения ими технических средств реабилитации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медицинского назначения, предусмотренных в ИПР, в порядке, установленном Департаментом социальной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защиты населения города Москвы.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4. Направление инвалида в уполномоченное лечебно-профилактическое учреждение, осуществляющее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обеспечение техническими средствами реабилитации медицинского назначения (приложение 2),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осуществляется в установленном порядке территориальными амбулаторно-поликлиническими учреждениями по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месту жительства инвалида, за исключением случаев обеспечения специальными средствами при нарушении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функций выделения (катетеры,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5. Обеспечение инвалидов специальными средствами при нарушении функций выделения (катетеры,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 осуществляется аптечными подразделениями ГУП "Столичные аптеки" (приложение 3) по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рецептам врачей территориальных амбулаторно-поликлинических учреждений по месту жительства инвалида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 наличии индивидуальной программы реабилитации.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6. Выписка рецептов на специальные средства при нарушении функций выделения (катетеры,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осуществляется индивидуально на курс лечения с указанием модели и количества изделий. Выписка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рецептов допускается на срок до 3 месяцев.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7. Уполномоченное лечебно-профилактическое учреждение, в которое направлен инвалид в соответствии с п.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4 настоящих Правил, осуществляет комплекс мероприятий по обеспечению инвалида техническим средством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реабилитации медицинского назначения, указанным в ИПР.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8. Техническое средство реабилитации медицинского назначения, предоставленное инвалиду в соответствии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 настоящими Правилами, передается ему бесплатно в безвозмездное пользование и не подлежит отчуждению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 пользу третьих лиц, в том числе продаже или дарению.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9. В случае если инвалид не получил бесплатно техническое средство реабилитации медицинского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назначения, предусмотренное в ИПР, и самостоятельно приобрел его за счет собственных средств,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уполномоченное лечебно-профилактическое учреждение решением врачебной комиссии выдает инвалиду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справку по форме, утвержденной приложением 4 к настоящему приказу, на основании поданного инвалидом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либо лицом, представляющим его интересы, заявления о выдаче справки и предъявления следующих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документов: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ИПР, действительная на момент приобретения технического средства реабилитации медицинского назначения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(подлинник);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паспорт инвалида либо паспорт его законного представителя с доверенностью, оформленной от руки;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кассовый чек с обязательным указанием даты покупки;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товарный чек с обязательным указанием наименования организации, даты покупки, наименования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технического средства реабилитации (должно соответствовать наименованию в ИПР), количества, суммы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(указанной цифрами и прописью), подписи продавца, штампа об оплате;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абзац исключен. - Приказ Департамента здравоохранения г. Москвы от 15.04.2010 N 594;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выписной эпикриз и копия лицензии медицинского учреждения на осуществление медицинской деятельности с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приложением(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ями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 (в случае, если операция по установке технического средства реабилитации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медицинского назначения, указанного в ИПР, проведена инвалиду в медицинском учреждении, не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подведомственном Департаменту здравоохранения города Москвы).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10. Решение о выдаче справки оформляется протоколом врачебной комиссии лечебно-профилактического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учреждения, вносится в журнал врачебной комиссии, номер справки соответствует номеру протокола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врачебной комиссии.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11. Справка, выданная в соответствии с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пп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. 9-10 настоящих Правил, представляется инвалидом в отделение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социальной реабилитации центра (комплексного центра) социального обслуживания Департамента социальной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защиты населения города Москвы по месту жительства с целью получения денежной компенсации в порядке,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установленном Департаментом социальной защиты населения города Москвы.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12. Сроки пользования техническими средствами до их замены устанавливаются Министерством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здравоохранения и социального развития Российской Федерации.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13. Замена технического средства реабилитации медицинского назначения осуществляется уполномоченным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лечебно-профилактическим учреждением: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по истечении установленного срока пользования или необходимости досрочной замены при наличии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медицинских показаний;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 невозможности осуществления ремонта выданного ранее технического средства реабилитации.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14. Замена технических средств реабилитации осуществляется в порядке, установленном настоящими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Правилами для их получения.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15. Выданные инвалидам технические средства реабилитации сдаче и обмену не подлежат.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Первый заместитель руководителя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Департамента здравоохранения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С.В. Поляков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Приложение 2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к приказу Департамента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здравоохранения города Москвы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от 28 декабря 2009 г. N 1835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ПЕРЕЧЕНЬ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УПОЛНОМОЧЕННЫХ УЧРЕЖДЕНИЙ ДЕПАРТАМЕНТА ЗДРАВООХРАНЕНИЯ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ГОРОДА МОСКВЫ, ОСУЩЕСТВЛЯЮЩИХ ОБЕСПЕЧЕНИЕ ИНВАЛИДОВ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ТЕХНИЧЕСКИМИ СРЕДСТВАМИ РЕАБИЛИТАЦИИ МЕДИЦИНСКОГО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НАЗНАЧЕНИЯ ЗА СЧЕТ СУБВЕНЦИЙ ФЕДЕРАЛЬНОГО БЮДЖЕТА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И ВЫДАЧУ СПРАВОК НА ПОЛУЧЕНИЕ КОМПЕНСАЦИИ ЗА САМОСТОЯТЕЛЬНО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ПРИОБРЕТЕННЫЕ ИНВАЛИДАМИ ТЕХНИЧЕСКИЕ СРЕДСТВА РЕАБИЛИТАЦИИ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-----------------T--------------------------------------------------------¬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¦Технические     ¦Лечебно-профилактические учреждения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¦средства   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¦реабилитации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¦медицинского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¦назначения 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¦Слуховые        ¦Поликлиника восстановительного лечения N 2 (взрослые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),  ¦</w:t>
      </w:r>
      <w:proofErr w:type="gramEnd"/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¦аппараты, в том ¦Детский городской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сурдологический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¦числе с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ушными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консультативно-диагностический центр ДГП N 80 ЮЗАО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¦вкладышами      ¦(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дети)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¦индивидуального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¦изготовления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Эндопротезы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¦НИИ скорой помощи им. Н.В. Склифосовского, ГКБ им. С.П.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¦суставов,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связок¦Боткина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Госпиталь для ветеранов войн N 3, ГКБ N 13,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31,¦</w:t>
      </w:r>
      <w:proofErr w:type="gramEnd"/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¦59, 64, 67, 79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Эндопротезы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¦НИИ скорой помощи им. Н.В.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Склифосовского,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¦клапанов сердца ¦Научно-практический центр интервенционной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кардиоангиологии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ГКБ N 7, 15 (взрослые), Детская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¦городская клиническая больница N 13 (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дети)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Эндопротезы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¦Городская онкологическая больница N 62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голосообразующие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Кохлеарные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¦Научно-практический центр оториноларингологии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имплантанты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¦(взрослые), ДГКБ Святого Владимира, ДГКБ N 9 им. Н.Г.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¦Сперанского, Научно-практический центр медицинской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¦помощи детям с пороками развития черепно-лицевой области¦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¦и врожденными заболеваниями нервной системы (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дети)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¦Протезы глазные ¦Офтальмологическая клиническая больница (взрослые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),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¦Морозовская детская городская клиническая больница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          ¦(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дети)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¦Протезы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ушные,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Челюстно-лицевой госпиталь для ветеранов войн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носовые,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¦(взрослые), Научно-практический центр медицинской помощи¦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¦комбинированные ¦детям с пороками развития черепно-лицевой области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¦лицевые, неба   ¦и врожденными заболеваниями нервной системы (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дети)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¦Протезы половых ¦Городская клиническая урологическая больница N 47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¦органов         ¦(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взрослые)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Голосообразующие¦Поликлиника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восстановительного лечения N 2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¦аппараты   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+----------------+--------------------------------------------------------+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¦Специальные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¦средства при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¦нарушении  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¦функций    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выделения: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¦- для           ¦Аптека N 2/24 ГУП "Столичные аптеки" по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рецептам,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стомированных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¦выписанным ГКБ N 24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¦больных    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¦(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калоприемники,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¦накожные   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¦мочеприемники);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¦- для           ¦Аптечные подразделения ГУП "Столичные аптеки"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прикрепленного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(в соответствии с приложением 3 к приказу) по рецептам,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¦населения       ¦выписанным территориальными амбулаторно-поликлиническими¦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¦(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мочеприемники, ¦ЛПУ окружного и городского подчинения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¦в том числе 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катетеры,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¦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</w:t>
      </w:r>
      <w:proofErr w:type="spellStart"/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уропрезервативы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)¦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L----------------+---------------------------------------------------------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Первый заместитель руководителя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Департамента здравоохранения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С.В. Поляков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Приложение 3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 приказу Департамента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здравоохранения города Москвы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от 28 декабря 2009 г. N 1835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ПЕРЕЧЕНЬ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АПТЕЧНЫХ ПОДРАЗДЕЛЕНИЙ ГУП ГОРОДА МОСКВЫ "СТОЛИЧНЫЕ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АПТЕКИ", ОСУЩЕСТВЛЯЮЩИХ ОТПУСК ПО РЕЦЕПТАМ, ВЫПИСАННЫМ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ИНВАЛИДАМ, СПЕЦИАЛЬНЫХ СРЕДСТВ ПРИ НАРУШЕНИИ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ФУНКЦИЙ ВЫДЕЛЕНИЯ (КАТЕТЕРЫ, УРОПРЕЗЕРВАТИВЫ)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-------T----------------------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T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-------------------------T-----------------¬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¦Код   ¦Наименование аптеки   ¦Адрес аптеки             ¦Округ, N ЛПУ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¦аптеки¦    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¦ГУП СА¦    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¦ЦАО 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¦09774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аптеки"¦Петровка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19, стр.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ЦАО N 42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1/16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¦09774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аптеки"¦Петровка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19, стр.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ЦАО N 104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1/16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¦09774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аптеки"¦Петровка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19, стр.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ГП N 5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1/16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аптеки"¦Плющиха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42           ¦ЦАО N 42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1/17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аптеки"¦Плющиха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42           ¦ЦАО N 174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1/17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¦09777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аптеки"¦Мясницкая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32, стр. 1 ¦ЦАО N 13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1/18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 xml:space="preserve">¦09777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аптеки"¦Мясницкая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32, стр. 1 ¦ЦАО N 137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1/18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¦09797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аптеки"¦Смоленский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бульвар,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¦ЦАО N 171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1/22         ¦д. 3/5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¦09855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аптеки"¦Комсомольский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д. 9а¦ЦАО N 51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1/27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¦09865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аптеки"¦Смоленская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10        ¦ГП N 116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1/30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¦09928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аптеки"¦В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.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Красносельская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21,¦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ЦАО N 15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1/34         ¦стр. 1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¦09940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аптеки"¦Тихвинская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17,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¦ЦАО N 20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1/35 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¦09747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Заморенова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27        ¦ЦАО N 15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1/6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¦09747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Заморенова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27        ¦ГП N 146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1/6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¦09748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. Полянка, д. 65        ¦ЦАО N 4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1/7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¦09748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. Полянка, д. 65        ¦ЦАО N 37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1/7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¦САО 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142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39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81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71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156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108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157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28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154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¦09779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аптеки"¦Красноармейская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¦САО ГП N 159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2/43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¦09809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аптеки"¦Беговая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11           ¦САО ГП N 113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¦09809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аптеки"¦Беговая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11           ¦САО ГП N 155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¦09809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аптеки"¦Беговая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11           ¦САО ГП N 188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 xml:space="preserve">¦09809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аптеки"¦Беговая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11           ¦САО ГП N 21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¦09809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аптеки"¦Беговая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11           ¦САО ГП N 164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¦09809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аптеки"¦Беговая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11           ¦САО ГП N 138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¦09809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аптеки"¦Беговая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11           ¦САО ГП N 193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2/47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¦СВАО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¦10010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аптеки"¦Советской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Армии, д. 17/52¦СВАО N 75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3/66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¦09977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аптеки"¦Лескова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30, стр. 2   ¦СВАО N 107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3/67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¦09977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аптеки"¦Лескова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30, стр. 2   ¦СВАО N 169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3/67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¦09977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аптеки"¦Лескова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30, стр. 2   ¦СВАО N 120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3/67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¦09844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аптеки"¦Инженерная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     ¦СВАО N 218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3/76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¦09872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аптеки"¦Радужная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9, корп.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СВАО N 29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3/77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¦09931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аптеки"¦Мусоргского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9        ¦СВАО N 165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3/81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¦09955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аптеки"¦Алтуфьевское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ш., д. 91   ¦ПО ГКБ N 81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3/84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¦ВАО 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¦09896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Новогиревская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20/34, ¦ВАО ГП N 30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4/114        ¦корп. 2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¦09749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аптеки"¦Хабаровская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12/23    ¦ВАО ГП N 191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4/86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¦09833 ¦ГУП "Столичные аптеки"¦5-я Парковая, д. 52      ¦ВАО ГП N 175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4/99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¦09833 ¦ГУП "Столичные аптеки"¦5-я Парковая, д. 52      ¦ВАО ГП N 172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4/99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¦ЮВАО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¦09786 ¦ГУП "Столичные аптеки"¦</w:t>
      </w:r>
      <w:proofErr w:type="spellStart"/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Шарикоподшипниковская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¦ГКБ N 53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5/129        ¦д. 32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¦09786 ¦ГУП "Столичные аптеки"¦</w:t>
      </w:r>
      <w:proofErr w:type="spellStart"/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Шарикоподшипниковская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¦ГКБ N 13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5/129        ¦д. 32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¦09852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аптеки"¦Судакова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15          ¦ЮВАО N 50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5/138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¦09899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аптеки"¦Ташкентская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19       ¦ЮВАО N 23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5/143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¦09899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аптеки"¦Ташкентская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19       ¦ЮВАО N 49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5/143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¦09899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аптеки"¦Ташкентская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19       ¦ГКБ N 10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5/143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¦09899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аптеки"¦Ташкентская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19       ¦ЮВАО N 53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5/143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¦09988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Новомарьинская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5     ¦ЮВАО N 9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5/152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¦09988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Новомарьинская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5     ¦ЮВАО N 19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5/152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¦09988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Новомарьинская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5     ¦ЮВАО N 36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5/152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¦09988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Новомарьинская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5     ¦ЮВАО N 47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5/152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¦ЮАО 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аптеки"¦Медиков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12           ¦ЮАО N 26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6/159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аптеки"¦Медиков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12           ¦ЮАО N 59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6/159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аптеки"¦Медиков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12           ¦ЮАО N 119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6/159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аптеки"¦Медиков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12           ¦ЮАО N 213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6/159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аптеки"¦Медиков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12           ¦ЮАО N 148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6/159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¦09873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аптеки"¦Судостроительная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24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ЮАО ГКБ N 79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6/164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¦09873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аптеки"¦Судостроительная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24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ЮАО N 27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6/164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¦09873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аптеки"¦Судостроительная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24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ЮАО N 127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6/164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¦09881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аптеки"¦Шаболовка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32         ¦ЮАО ГКБ N 4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6/165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¦09881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аптеки"¦Шаболовка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32         ¦ЮАО N 67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6/165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¦09903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аптеки"¦Сумская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8/3          ¦ЮАО N 35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6/167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¦09903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аптеки"¦Сумская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8/3          ¦ЮАО N 61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6/167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¦09911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Чертановская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51,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¦ЮАО N 85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6/169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¦09911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Чертановская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51,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¦101 ЮАО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6/169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¦09911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Чертановская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51,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¦170 ЮАО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6/169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¦09911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Чертановская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51,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¦ЮАО N 211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6/169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¦09912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Бирюлевская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31,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¦ЮАО N 192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6/170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¦09926 ¦ГУП "Столичные аптеки"¦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Чонгарский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б-р,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5,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¦ЮАО N 82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6/172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¦09956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Захарова, д. 18, ¦ЮАО N 17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6/177        ¦корп. 2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¦09956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Захарова, д. 18, ¦ЮАО N 166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6/177        ¦корп. 2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¦09956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Захарова, д. 18, ¦ЮАО N 54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6/177        ¦корп. 2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¦09956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Захарова, д. 18, ¦ЮАО N 214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6/177        ¦корп. 2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¦09956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Захарова, д. 18, ¦ЮАО N 198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6/177        ¦корп. 2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¦09956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Захарова, д. 18, ¦ЮАО N 204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6/177        ¦корп. 2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¦ЮЗАО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¦09820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аптеки"¦Ленинский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д. 86    ¦ЮЗАО N 11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7/192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¦09820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аптеки"¦Ленинский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д. 86    ¦ЮЗАО N 110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7/192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¦09820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аптеки"¦Ленинский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д. 86    ¦ЮЗАО N 106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7/192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¦09861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аптеки"¦Гарибальди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30а       ¦ЮЗАО N 134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¦09861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аптеки"¦Гарибальди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30а       ¦ЮЗАО N 10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¦09861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аптеки"¦Гарибальди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30а       ¦ЮЗАО N 176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¦09861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аптеки"¦Гарибальди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30а       ¦ЮЗАО N 22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¦09861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аптеки"¦Гарибальди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30а       ¦ЮЗАО N 60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7/193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¦09968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аптеки"¦Дмитрия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Донского б-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¦ЮЗАО N 14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7/201        ¦д. 6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¦09968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аптеки"¦Дмитрия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Донского б-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¦ЮЗАО N 141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7/201        ¦д. 6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¦09968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аптеки"¦Дмитрия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Донского б-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¦ЮЗАО N 163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7/201        ¦д. 6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¦09968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аптеки"¦Дмитрия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Донского б-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¦ЮЗАО N 121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7/201        ¦д. 6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¦09968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аптеки"¦Дмитрия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Донского б-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¦ЮЗАО N 207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7/201        ¦д. 6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¦09968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аптеки"¦Дмитрия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Донского б-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¦ЮЗАО N 99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7/201        ¦д. 6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¦09905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аптеки"¦Академика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Волгина,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25,¦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ЮЗАО N 203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7/203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¦09915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аптеки"¦Введенского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13г      ¦ЮЗАО N 74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7/213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¦09915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аптеки"¦Введенского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13г      ¦ЮЗАО N 94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7/213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¦09915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аптеки"¦Введенского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13г      ¦ЮЗАО N 135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7/213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¦09915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аптеки"¦Введенского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, д. 13г      ¦ЮЗАО N 94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7/213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¦ЗАО 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¦09794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аптеки"¦Университетский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т,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¦ЗАО N 209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8/220        ¦д. 23/1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¦09827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аптеки"¦Улица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1812 года, д.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10,  ¦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ЗАО N 158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8/222        ¦корп. 1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¦09842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аптеки"¦Мичуринский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Олимп. ¦ЗАО N 70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8/226        ¦дер., д. 4, корп. 2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¦09842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аптеки"¦Мичуринский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Олимп. ¦ЗАО N 212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8/226        ¦дер., д. 4, корп. 2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¦09842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аптеки"¦Мичуринский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Олимп. ¦ЗАО N 124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8/226        ¦дер., д. 4, корп. 2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¦09842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аптеки"¦Мичуринский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Олимп. ¦ЗАО N 177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8/226        ¦дер., д. 4, корп. 2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¦09842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аптеки"¦Мичуринский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пр-т, Олимп. ¦ЗАО N 217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8/226        ¦дер., д. 4. корп. 2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¦09972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аптеки"¦Можайское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шоссе, дом 41/1¦ЗАО N 168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8/241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¦09972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аптеки"¦Можайское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шоссе, дом 41/1¦ЗАО N 71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8/241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¦09985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аптеки"¦улица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Осенняя, дом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8,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¦ЗАО N 147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8/242        ¦к. 2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¦09985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аптеки"¦улица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Осенняя, дом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8,   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¦ЗАО N 195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8/242        ¦к. 2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¦СЗАО 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аптеки"¦Яна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Райниса б-р, д. 21   ¦СЗАО ГП N 97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9/248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аптеки"¦Яна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Райниса б-р, д. 21   ¦СЗАО ГП N 126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9/248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аптеки"¦Яна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Райниса б-р, д. 21   ¦СЗАО ГП N 151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9/248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¦09796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аптеки"¦Яна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Райниса б-р, д. 21   ¦СЗАО ДГП N 4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9/248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¦09813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Рыбалко, д. 1    ¦СЗАО ГП N 96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¦09813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Рыбалко, д. 1    ¦СЗАО ГП N 229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¦09813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Рыбалко, д. 1    ¦СЗАО ГП N 226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¦09813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аптеки"¦Маршала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Рыбалко, д. 1    ¦СЗАО ГП N 173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¦аптека N 9/249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¦      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ЗелАО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+------+----------------------+-------------------------+-----------------+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¦09825 ¦ГУП "Столичные 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аптеки"¦Г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. Зеленоград, корп. 309 ¦</w:t>
      </w:r>
      <w:proofErr w:type="spell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ЗелАО</w:t>
      </w:r>
      <w:proofErr w:type="spell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>¦      ¦аптека N 10/256       ¦                         ¦                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L------+----------------------+-------------------------+------------------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Приложение 4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к приказу Департамента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здравоохранения города Москвы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от 28 декабря 2009 г. N 1835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Угловой штамп ЛПУ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СПРАВКА N _________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Выдана гр. ___________________________________________________ (Ф.И.О.)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"___" _____________ 20___ г. в том, что им (ей) за счет собственных средств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приобретено техническое средство реабилитации медицинского назначения _____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__________________________________________________________________________,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(наименование)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рекомендованное в индивидуальной программе реабилитации от "___" __________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20____ г. N ___________. 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Стоимость  приобретенного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технического  средства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реабилитации медицинского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назначения  (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согласно  документам, подтверждающим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произведенные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расходы)  составила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_________________ руб.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(_____________________________________________________________) (прописью).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Представлены следующие документы: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1.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ИПР,  действительная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на  момент приобретения технического средства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реабилитации медицинского назначения.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2. Документы, подтверждающие произведенные расходы.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3. Медицинские документы.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Настоящим подтверждается, что гр. ____________________________ (Ф.И.О.)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не был обеспечен бесплатно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вышеуказанным  средством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реабилитации  согласно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ИПР и имеет право на получение денежной компенсации за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его  самостоятельное</w:t>
      </w:r>
      <w:proofErr w:type="gramEnd"/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приобретение.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Справка  выдана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для  представления в отделение социальной реабилитации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центра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(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комплексного  центра)   социального   обслуживания   Департамента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социальной защиты населения города Москвы по месту жительства.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Члены врачебной комиссии: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1. ______________________________________________________ (Ф.И.О., подпись)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2. ______________________________________________________ (Ф.И.О., подпись)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Председатель врачебной комиссии - главный врач ЛПУ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_________________________________________________________ (Ф.И.О., подпись)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Печать ЛПУ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Приложение 5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к приказу Департамента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здравоохранения города Москвы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от 28 декабря 2009 г. N 1835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УТВЕРЖДЕНА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lastRenderedPageBreak/>
        <w:t xml:space="preserve">                                                                                  Приказом Министерства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здравоохранения и социального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развития Российской Федерации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от 12 февраля 2007 г. N 110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Форма N 148-1/у-06 (л)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--T-¬ --T-¬ --T-T-T-¬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РЕЦЕПТ Серия _________________________ N _________ от ¦ ¦ ¦ ¦ ¦ ¦ ¦ ¦ ¦ ¦ ¦</w:t>
      </w:r>
    </w:p>
    <w:p w:rsidR="004F699C" w:rsidRPr="004F699C" w:rsidRDefault="004F699C" w:rsidP="004F6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</w:pPr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 xml:space="preserve">                                                      L-+</w:t>
      </w:r>
      <w:proofErr w:type="gramStart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--.L</w:t>
      </w:r>
      <w:proofErr w:type="gramEnd"/>
      <w:r w:rsidRPr="004F699C">
        <w:rPr>
          <w:rFonts w:ascii="Courier New" w:eastAsia="Times New Roman" w:hAnsi="Courier New" w:cs="Courier New"/>
          <w:color w:val="232323"/>
          <w:sz w:val="18"/>
          <w:szCs w:val="18"/>
          <w:lang w:eastAsia="ru-RU"/>
        </w:rPr>
        <w:t>-+--.L-+-+-+--Б</w:t>
      </w:r>
    </w:p>
    <w:p w:rsidR="005B644C" w:rsidRDefault="005B644C">
      <w:bookmarkStart w:id="0" w:name="_GoBack"/>
      <w:bookmarkEnd w:id="0"/>
    </w:p>
    <w:sectPr w:rsidR="005B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9C"/>
    <w:rsid w:val="004F699C"/>
    <w:rsid w:val="005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A826-F047-4B8E-BC71-2699D6FA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2015-05-07T19:44:00Z</dcterms:created>
  <dcterms:modified xsi:type="dcterms:W3CDTF">2015-05-07T19:47:00Z</dcterms:modified>
</cp:coreProperties>
</file>